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C88" w:rsidRDefault="002E4C88">
      <w:pPr>
        <w:rPr>
          <w:sz w:val="24"/>
          <w:szCs w:val="24"/>
        </w:rPr>
      </w:pPr>
      <w:r>
        <w:rPr>
          <w:sz w:val="24"/>
          <w:szCs w:val="24"/>
        </w:rPr>
        <w:t>KYCC Responsible Retailer Commended by CA State Senate, LAPD, L.A. City Attorney</w:t>
      </w:r>
    </w:p>
    <w:p w:rsidR="00800779" w:rsidRPr="00800779" w:rsidRDefault="00800779">
      <w:pPr>
        <w:rPr>
          <w:sz w:val="24"/>
          <w:szCs w:val="24"/>
        </w:rPr>
      </w:pPr>
      <w:r w:rsidRPr="00800779">
        <w:rPr>
          <w:sz w:val="24"/>
          <w:szCs w:val="24"/>
        </w:rPr>
        <w:t>On Oct. 9, KYCC helped to honor the 8</w:t>
      </w:r>
      <w:r w:rsidRPr="00800779">
        <w:rPr>
          <w:sz w:val="24"/>
          <w:szCs w:val="24"/>
          <w:vertAlign w:val="superscript"/>
        </w:rPr>
        <w:t>th</w:t>
      </w:r>
      <w:r w:rsidRPr="00800779">
        <w:rPr>
          <w:sz w:val="24"/>
          <w:szCs w:val="24"/>
        </w:rPr>
        <w:t xml:space="preserve"> Street OK Liquor Store in Koreatown for their outstanding commitment to community safety and health. The California State Senate, Los Angeles City Attorney’s Office and the Los Angeles Police Department all gave certificates of recognition to owner Bong-Ok Lee. </w:t>
      </w:r>
    </w:p>
    <w:p w:rsidR="002E4C88" w:rsidRDefault="002E4C88">
      <w:pPr>
        <w:rPr>
          <w:sz w:val="24"/>
          <w:szCs w:val="24"/>
        </w:rPr>
      </w:pPr>
      <w:r w:rsidRPr="002E4C88">
        <w:rPr>
          <w:sz w:val="24"/>
          <w:szCs w:val="24"/>
        </w:rPr>
        <w:t xml:space="preserve">LAPD Capt. Vito </w:t>
      </w:r>
      <w:proofErr w:type="spellStart"/>
      <w:r w:rsidRPr="002E4C88">
        <w:rPr>
          <w:sz w:val="24"/>
          <w:szCs w:val="24"/>
        </w:rPr>
        <w:t>Palazzolo</w:t>
      </w:r>
      <w:proofErr w:type="spellEnd"/>
      <w:r w:rsidRPr="002E4C88">
        <w:rPr>
          <w:sz w:val="24"/>
          <w:szCs w:val="24"/>
        </w:rPr>
        <w:t xml:space="preserve">, Senator De Leon’s Field Deputy Ben Pak and Deputy City Attorney Steve </w:t>
      </w:r>
      <w:proofErr w:type="spellStart"/>
      <w:r w:rsidRPr="002E4C88">
        <w:rPr>
          <w:sz w:val="24"/>
          <w:szCs w:val="24"/>
        </w:rPr>
        <w:t>Houchin</w:t>
      </w:r>
      <w:proofErr w:type="spellEnd"/>
      <w:r w:rsidRPr="002E4C88">
        <w:rPr>
          <w:sz w:val="24"/>
          <w:szCs w:val="24"/>
        </w:rPr>
        <w:t xml:space="preserve"> were all in attendance to deliver the commendations to Ms. Lee. </w:t>
      </w:r>
    </w:p>
    <w:p w:rsidR="00800779" w:rsidRPr="00800779" w:rsidRDefault="00800779">
      <w:pPr>
        <w:rPr>
          <w:sz w:val="24"/>
          <w:szCs w:val="24"/>
        </w:rPr>
      </w:pPr>
      <w:r w:rsidRPr="00800779">
        <w:rPr>
          <w:sz w:val="24"/>
          <w:szCs w:val="24"/>
        </w:rPr>
        <w:t>“The California State Senate would like to recognize 8</w:t>
      </w:r>
      <w:r w:rsidRPr="00800779">
        <w:rPr>
          <w:sz w:val="24"/>
          <w:szCs w:val="24"/>
          <w:vertAlign w:val="superscript"/>
        </w:rPr>
        <w:t>th</w:t>
      </w:r>
      <w:r w:rsidRPr="00800779">
        <w:rPr>
          <w:sz w:val="24"/>
          <w:szCs w:val="24"/>
        </w:rPr>
        <w:t xml:space="preserve"> Street OK Liquor for their exemplary collaboration in reducing alcohol-related harms and teenage drinking in our community,” said Senator Kevin De Leon. </w:t>
      </w:r>
    </w:p>
    <w:p w:rsidR="00800779" w:rsidRPr="00800779" w:rsidRDefault="00800779" w:rsidP="00800779">
      <w:pPr>
        <w:pStyle w:val="Default"/>
        <w:rPr>
          <w:rFonts w:asciiTheme="minorHAnsi" w:hAnsiTheme="minorHAnsi" w:cstheme="minorBidi"/>
          <w:color w:val="auto"/>
        </w:rPr>
      </w:pPr>
      <w:r w:rsidRPr="00800779">
        <w:rPr>
          <w:rFonts w:asciiTheme="minorHAnsi" w:hAnsiTheme="minorHAnsi" w:cstheme="minorBidi"/>
          <w:color w:val="auto"/>
        </w:rPr>
        <w:t>8th Street OK Liquor, which opened in 1988 on the corner of Western Avenue and 8th Street, has been a neighborhood stalwart for almost three d</w:t>
      </w:r>
      <w:r w:rsidR="002E4C88">
        <w:rPr>
          <w:rFonts w:asciiTheme="minorHAnsi" w:hAnsiTheme="minorHAnsi" w:cstheme="minorBidi"/>
          <w:color w:val="auto"/>
        </w:rPr>
        <w:t xml:space="preserve">ecades. Late owner Young-Ok Lee, aka “Mama” </w:t>
      </w:r>
      <w:r w:rsidRPr="00800779">
        <w:rPr>
          <w:rFonts w:asciiTheme="minorHAnsi" w:hAnsiTheme="minorHAnsi" w:cstheme="minorBidi"/>
          <w:color w:val="auto"/>
        </w:rPr>
        <w:t>was dedicated to Koreatown youth and families, which led to the store’s reputation a</w:t>
      </w:r>
      <w:r w:rsidR="002E4C88">
        <w:rPr>
          <w:rFonts w:asciiTheme="minorHAnsi" w:hAnsiTheme="minorHAnsi" w:cstheme="minorBidi"/>
          <w:color w:val="auto"/>
        </w:rPr>
        <w:t>s a community-focused business. Her sister Bong-Ok has remained equally committed to the neighborhood and its residents.</w:t>
      </w:r>
    </w:p>
    <w:p w:rsidR="00800779" w:rsidRPr="00800779" w:rsidRDefault="00800779" w:rsidP="00800779">
      <w:pPr>
        <w:pStyle w:val="Default"/>
        <w:rPr>
          <w:rFonts w:asciiTheme="minorHAnsi" w:hAnsiTheme="minorHAnsi" w:cstheme="minorBidi"/>
          <w:color w:val="auto"/>
        </w:rPr>
      </w:pPr>
    </w:p>
    <w:p w:rsidR="00800779" w:rsidRDefault="00800779" w:rsidP="00800779">
      <w:pPr>
        <w:pStyle w:val="Default"/>
        <w:rPr>
          <w:rFonts w:asciiTheme="minorHAnsi" w:hAnsiTheme="minorHAnsi" w:cstheme="minorBidi"/>
          <w:color w:val="auto"/>
        </w:rPr>
      </w:pPr>
      <w:r w:rsidRPr="00800779">
        <w:rPr>
          <w:rFonts w:asciiTheme="minorHAnsi" w:hAnsiTheme="minorHAnsi" w:cstheme="minorBidi"/>
          <w:color w:val="auto"/>
        </w:rPr>
        <w:t xml:space="preserve">Since 2013, </w:t>
      </w:r>
      <w:r w:rsidR="002E4C88">
        <w:rPr>
          <w:rFonts w:asciiTheme="minorHAnsi" w:hAnsiTheme="minorHAnsi" w:cstheme="minorBidi"/>
          <w:color w:val="auto"/>
        </w:rPr>
        <w:t>8</w:t>
      </w:r>
      <w:r w:rsidR="002E4C88" w:rsidRPr="002E4C88">
        <w:rPr>
          <w:rFonts w:asciiTheme="minorHAnsi" w:hAnsiTheme="minorHAnsi" w:cstheme="minorBidi"/>
          <w:color w:val="auto"/>
          <w:vertAlign w:val="superscript"/>
        </w:rPr>
        <w:t>th</w:t>
      </w:r>
      <w:r w:rsidR="002E4C88">
        <w:rPr>
          <w:rFonts w:asciiTheme="minorHAnsi" w:hAnsiTheme="minorHAnsi" w:cstheme="minorBidi"/>
          <w:color w:val="auto"/>
        </w:rPr>
        <w:t xml:space="preserve"> Street OK Liquor</w:t>
      </w:r>
      <w:r w:rsidRPr="00800779">
        <w:rPr>
          <w:rFonts w:asciiTheme="minorHAnsi" w:hAnsiTheme="minorHAnsi" w:cstheme="minorBidi"/>
          <w:color w:val="auto"/>
        </w:rPr>
        <w:t xml:space="preserve"> has been a community partner of KYCC’s Responsible Retailer Campaign, a program of KYCC’s Prevention Education Unit responding to the proliferation of liquor stores and its connection to alcohol abuse in Korea</w:t>
      </w:r>
      <w:r>
        <w:rPr>
          <w:rFonts w:asciiTheme="minorHAnsi" w:hAnsiTheme="minorHAnsi" w:cstheme="minorBidi"/>
          <w:color w:val="auto"/>
        </w:rPr>
        <w:t xml:space="preserve">town, Pico-Union and Westlake. </w:t>
      </w:r>
    </w:p>
    <w:p w:rsidR="00800779" w:rsidRPr="00800779" w:rsidRDefault="00800779" w:rsidP="00800779">
      <w:pPr>
        <w:pStyle w:val="Default"/>
        <w:rPr>
          <w:rFonts w:asciiTheme="minorHAnsi" w:hAnsiTheme="minorHAnsi" w:cstheme="minorBidi"/>
          <w:color w:val="auto"/>
        </w:rPr>
      </w:pPr>
    </w:p>
    <w:p w:rsidR="00800779" w:rsidRDefault="00800779" w:rsidP="00800779">
      <w:pPr>
        <w:rPr>
          <w:sz w:val="24"/>
          <w:szCs w:val="24"/>
        </w:rPr>
      </w:pPr>
      <w:r w:rsidRPr="00800779">
        <w:rPr>
          <w:sz w:val="24"/>
          <w:szCs w:val="24"/>
        </w:rPr>
        <w:t xml:space="preserve">KYCC is working in conjunction with the Los Angeles County Department of Public Health, Substance Abuse Prevention and Control Division, in addressing underage drinking. </w:t>
      </w:r>
    </w:p>
    <w:p w:rsidR="00E1327B" w:rsidRDefault="00E1327B" w:rsidP="00800779">
      <w:pPr>
        <w:rPr>
          <w:sz w:val="24"/>
          <w:szCs w:val="24"/>
        </w:rPr>
      </w:pPr>
      <w:r>
        <w:rPr>
          <w:sz w:val="24"/>
          <w:szCs w:val="24"/>
        </w:rPr>
        <w:t xml:space="preserve">Read the Korea Times English Edition’s article and view LA18’s news segment </w:t>
      </w:r>
      <w:r w:rsidR="002E4C88">
        <w:rPr>
          <w:sz w:val="24"/>
          <w:szCs w:val="24"/>
        </w:rPr>
        <w:t xml:space="preserve">on KYCC’s Responsible Retailer event. </w:t>
      </w:r>
    </w:p>
    <w:p w:rsidR="002E4C88" w:rsidRDefault="002E4C88" w:rsidP="00800779">
      <w:pPr>
        <w:rPr>
          <w:sz w:val="24"/>
          <w:szCs w:val="24"/>
        </w:rPr>
      </w:pPr>
      <w:r>
        <w:rPr>
          <w:sz w:val="24"/>
          <w:szCs w:val="24"/>
        </w:rPr>
        <w:t xml:space="preserve">Korea Times: </w:t>
      </w:r>
      <w:hyperlink r:id="rId5" w:history="1">
        <w:r w:rsidRPr="00CE1DB9">
          <w:rPr>
            <w:rStyle w:val="Hyperlink"/>
            <w:sz w:val="24"/>
            <w:szCs w:val="24"/>
          </w:rPr>
          <w:t>http://www.koreatimesus.com/k-town-korean-mama-liquor-store-receives-commendation/</w:t>
        </w:r>
      </w:hyperlink>
    </w:p>
    <w:p w:rsidR="002E4C88" w:rsidRDefault="002E4C88" w:rsidP="00800779">
      <w:r>
        <w:rPr>
          <w:sz w:val="24"/>
          <w:szCs w:val="24"/>
        </w:rPr>
        <w:t xml:space="preserve">LA 18: </w:t>
      </w:r>
      <w:hyperlink r:id="rId6" w:history="1">
        <w:r>
          <w:rPr>
            <w:rStyle w:val="Hyperlink"/>
          </w:rPr>
          <w:t>https://www.youtube.com/watch?v=m2EziooIYB0</w:t>
        </w:r>
      </w:hyperlink>
    </w:p>
    <w:p w:rsidR="002E4C88" w:rsidRPr="00800779" w:rsidRDefault="00E1418E" w:rsidP="00800779">
      <w:pPr>
        <w:rPr>
          <w:sz w:val="24"/>
          <w:szCs w:val="24"/>
        </w:rPr>
      </w:pPr>
      <w:r>
        <w:t>KYCC in the News, Neighborhood Spotligh</w:t>
      </w:r>
      <w:r w:rsidR="007E5814">
        <w:t>t (make new date—October 2015), Koreatown, 2015, Prevention E</w:t>
      </w:r>
      <w:r>
        <w:t>ducation</w:t>
      </w:r>
      <w:r w:rsidR="007E5814">
        <w:t>, News feature Article (remove category from the vet story, and make vet story a highlight)</w:t>
      </w:r>
      <w:bookmarkStart w:id="0" w:name="_GoBack"/>
      <w:bookmarkEnd w:id="0"/>
    </w:p>
    <w:sectPr w:rsidR="002E4C88" w:rsidRPr="00800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otham Book">
    <w:altName w:val="Gotham Book"/>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779"/>
    <w:rsid w:val="002E4C88"/>
    <w:rsid w:val="006F02B5"/>
    <w:rsid w:val="007E5814"/>
    <w:rsid w:val="00800779"/>
    <w:rsid w:val="00E1327B"/>
    <w:rsid w:val="00E1418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0779"/>
    <w:pPr>
      <w:autoSpaceDE w:val="0"/>
      <w:autoSpaceDN w:val="0"/>
      <w:adjustRightInd w:val="0"/>
      <w:spacing w:after="0" w:line="240" w:lineRule="auto"/>
    </w:pPr>
    <w:rPr>
      <w:rFonts w:ascii="Gotham Book" w:hAnsi="Gotham Book" w:cs="Gotham Book"/>
      <w:color w:val="000000"/>
      <w:sz w:val="24"/>
      <w:szCs w:val="24"/>
    </w:rPr>
  </w:style>
  <w:style w:type="character" w:styleId="Hyperlink">
    <w:name w:val="Hyperlink"/>
    <w:basedOn w:val="DefaultParagraphFont"/>
    <w:uiPriority w:val="99"/>
    <w:unhideWhenUsed/>
    <w:rsid w:val="002E4C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0779"/>
    <w:pPr>
      <w:autoSpaceDE w:val="0"/>
      <w:autoSpaceDN w:val="0"/>
      <w:adjustRightInd w:val="0"/>
      <w:spacing w:after="0" w:line="240" w:lineRule="auto"/>
    </w:pPr>
    <w:rPr>
      <w:rFonts w:ascii="Gotham Book" w:hAnsi="Gotham Book" w:cs="Gotham Book"/>
      <w:color w:val="000000"/>
      <w:sz w:val="24"/>
      <w:szCs w:val="24"/>
    </w:rPr>
  </w:style>
  <w:style w:type="character" w:styleId="Hyperlink">
    <w:name w:val="Hyperlink"/>
    <w:basedOn w:val="DefaultParagraphFont"/>
    <w:uiPriority w:val="99"/>
    <w:unhideWhenUsed/>
    <w:rsid w:val="002E4C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m2EziooIYB0" TargetMode="External"/><Relationship Id="rId5" Type="http://schemas.openxmlformats.org/officeDocument/2006/relationships/hyperlink" Target="http://www.koreatimesus.com/k-town-korean-mama-liquor-store-receives-commend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KYCC</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kkim</dc:creator>
  <cp:lastModifiedBy>kkim</cp:lastModifiedBy>
  <cp:revision>2</cp:revision>
  <dcterms:created xsi:type="dcterms:W3CDTF">2015-10-09T21:35:00Z</dcterms:created>
  <dcterms:modified xsi:type="dcterms:W3CDTF">2015-10-09T22:16:00Z</dcterms:modified>
</cp:coreProperties>
</file>